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545" w:rsidRPr="00652706" w:rsidRDefault="00C67534" w:rsidP="00652706">
      <w:pPr>
        <w:pStyle w:val="NoSpacing"/>
        <w:rPr>
          <w:rFonts w:ascii="Comic Sans MS" w:hAnsi="Comic Sans MS"/>
          <w:sz w:val="96"/>
          <w:szCs w:val="96"/>
        </w:rPr>
      </w:pPr>
      <w:r>
        <w:rPr>
          <w:rFonts w:ascii="Comic Sans MS" w:hAnsi="Comic Sans MS"/>
          <w:noProof/>
          <w:sz w:val="96"/>
          <w:szCs w:val="96"/>
          <w:lang w:eastAsia="en-AU"/>
        </w:rPr>
        <w:drawing>
          <wp:inline distT="0" distB="0" distL="0" distR="0">
            <wp:extent cx="1906438" cy="845389"/>
            <wp:effectExtent l="0" t="0" r="0" b="0"/>
            <wp:docPr id="1" name="Picture 1" descr="C:\Users\Jill\AppData\Local\Microsoft\Windows\Temporary Internet Files\Content.IE5\55CEFIAK\snap[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ill\AppData\Local\Microsoft\Windows\Temporary Internet Files\Content.IE5\55CEFIAK\snap[1].gif"/>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6270" cy="845315"/>
                    </a:xfrm>
                    <a:prstGeom prst="rect">
                      <a:avLst/>
                    </a:prstGeom>
                    <a:noFill/>
                    <a:ln>
                      <a:noFill/>
                    </a:ln>
                  </pic:spPr>
                </pic:pic>
              </a:graphicData>
            </a:graphic>
          </wp:inline>
        </w:drawing>
      </w:r>
      <w:r w:rsidR="001D1EBA">
        <w:rPr>
          <w:rFonts w:ascii="Comic Sans MS" w:hAnsi="Comic Sans MS"/>
          <w:sz w:val="96"/>
          <w:szCs w:val="96"/>
        </w:rPr>
        <w:t xml:space="preserve"> </w:t>
      </w:r>
      <w:bookmarkStart w:id="0" w:name="_GoBack"/>
      <w:bookmarkEnd w:id="0"/>
      <w:r>
        <w:rPr>
          <w:rFonts w:ascii="Comic Sans MS" w:hAnsi="Comic Sans MS"/>
          <w:sz w:val="96"/>
          <w:szCs w:val="96"/>
        </w:rPr>
        <w:t>Addition Snap</w:t>
      </w:r>
    </w:p>
    <w:tbl>
      <w:tblPr>
        <w:tblStyle w:val="TableGrid"/>
        <w:tblW w:w="10673" w:type="dxa"/>
        <w:tblLook w:val="04A0" w:firstRow="1" w:lastRow="0" w:firstColumn="1" w:lastColumn="0" w:noHBand="0" w:noVBand="1"/>
      </w:tblPr>
      <w:tblGrid>
        <w:gridCol w:w="10673"/>
      </w:tblGrid>
      <w:tr w:rsidR="00652706" w:rsidTr="00A418F3">
        <w:trPr>
          <w:trHeight w:val="144"/>
        </w:trPr>
        <w:tc>
          <w:tcPr>
            <w:tcW w:w="10673" w:type="dxa"/>
            <w:shd w:val="clear" w:color="auto" w:fill="D9D9D9" w:themeFill="background1" w:themeFillShade="D9"/>
            <w:vAlign w:val="center"/>
          </w:tcPr>
          <w:p w:rsidR="00652706" w:rsidRPr="00C67534" w:rsidRDefault="00A418F3" w:rsidP="00A418F3">
            <w:pPr>
              <w:pStyle w:val="NoSpacing"/>
              <w:rPr>
                <w:rFonts w:ascii="Comic Sans MS" w:hAnsi="Comic Sans MS"/>
                <w:b/>
                <w:sz w:val="36"/>
                <w:szCs w:val="36"/>
              </w:rPr>
            </w:pPr>
            <w:r>
              <w:rPr>
                <w:rFonts w:ascii="Comic Sans MS" w:hAnsi="Comic Sans MS"/>
                <w:b/>
                <w:sz w:val="36"/>
                <w:szCs w:val="36"/>
              </w:rPr>
              <w:t>P</w:t>
            </w:r>
            <w:r w:rsidRPr="00C67534">
              <w:rPr>
                <w:rFonts w:ascii="Comic Sans MS" w:hAnsi="Comic Sans MS"/>
                <w:b/>
                <w:sz w:val="36"/>
                <w:szCs w:val="36"/>
              </w:rPr>
              <w:t>layer</w:t>
            </w:r>
            <w:r>
              <w:rPr>
                <w:rFonts w:ascii="Comic Sans MS" w:hAnsi="Comic Sans MS"/>
                <w:b/>
                <w:sz w:val="36"/>
                <w:szCs w:val="36"/>
              </w:rPr>
              <w:t>s turn over</w:t>
            </w:r>
            <w:r w:rsidR="00C67534" w:rsidRPr="00C67534">
              <w:rPr>
                <w:rFonts w:ascii="Comic Sans MS" w:hAnsi="Comic Sans MS"/>
                <w:b/>
                <w:sz w:val="36"/>
                <w:szCs w:val="36"/>
              </w:rPr>
              <w:t xml:space="preserve"> </w:t>
            </w:r>
            <w:r w:rsidR="00C67534">
              <w:rPr>
                <w:rFonts w:ascii="Comic Sans MS" w:hAnsi="Comic Sans MS"/>
                <w:b/>
                <w:sz w:val="36"/>
                <w:szCs w:val="36"/>
              </w:rPr>
              <w:t>card</w:t>
            </w:r>
            <w:r>
              <w:rPr>
                <w:rFonts w:ascii="Comic Sans MS" w:hAnsi="Comic Sans MS"/>
                <w:b/>
                <w:sz w:val="36"/>
                <w:szCs w:val="36"/>
              </w:rPr>
              <w:t>s</w:t>
            </w:r>
            <w:r w:rsidR="00C67534">
              <w:rPr>
                <w:rFonts w:ascii="Comic Sans MS" w:hAnsi="Comic Sans MS"/>
                <w:b/>
                <w:sz w:val="36"/>
                <w:szCs w:val="36"/>
              </w:rPr>
              <w:t xml:space="preserve"> at the same time. A</w:t>
            </w:r>
            <w:r w:rsidR="00C67534" w:rsidRPr="00C67534">
              <w:rPr>
                <w:rFonts w:ascii="Comic Sans MS" w:hAnsi="Comic Sans MS"/>
                <w:b/>
                <w:sz w:val="36"/>
                <w:szCs w:val="36"/>
              </w:rPr>
              <w:t xml:space="preserve">dd </w:t>
            </w:r>
            <w:r w:rsidR="00C67534">
              <w:rPr>
                <w:rFonts w:ascii="Comic Sans MS" w:hAnsi="Comic Sans MS"/>
                <w:b/>
                <w:sz w:val="36"/>
                <w:szCs w:val="36"/>
              </w:rPr>
              <w:t>and say the sum out loud. P</w:t>
            </w:r>
            <w:r w:rsidR="00C67534" w:rsidRPr="00C67534">
              <w:rPr>
                <w:rFonts w:ascii="Comic Sans MS" w:hAnsi="Comic Sans MS"/>
                <w:b/>
                <w:sz w:val="36"/>
                <w:szCs w:val="36"/>
              </w:rPr>
              <w:t xml:space="preserve">layer who gives the correct answer first collects </w:t>
            </w:r>
            <w:r>
              <w:rPr>
                <w:rFonts w:ascii="Comic Sans MS" w:hAnsi="Comic Sans MS"/>
                <w:b/>
                <w:sz w:val="36"/>
                <w:szCs w:val="36"/>
              </w:rPr>
              <w:t>the</w:t>
            </w:r>
            <w:r w:rsidR="00C67534" w:rsidRPr="00C67534">
              <w:rPr>
                <w:rFonts w:ascii="Comic Sans MS" w:hAnsi="Comic Sans MS"/>
                <w:b/>
                <w:sz w:val="36"/>
                <w:szCs w:val="36"/>
              </w:rPr>
              <w:t xml:space="preserve"> ca</w:t>
            </w:r>
            <w:r w:rsidR="00C67534">
              <w:rPr>
                <w:rFonts w:ascii="Comic Sans MS" w:hAnsi="Comic Sans MS"/>
                <w:b/>
                <w:sz w:val="36"/>
                <w:szCs w:val="36"/>
              </w:rPr>
              <w:t>rds. Continues until all cards have been turned. The player with the most cards is the winner.</w:t>
            </w:r>
          </w:p>
        </w:tc>
      </w:tr>
      <w:tr w:rsidR="00652706" w:rsidTr="00A418F3">
        <w:trPr>
          <w:trHeight w:val="2088"/>
        </w:trPr>
        <w:tc>
          <w:tcPr>
            <w:tcW w:w="10673"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Elephants</w:t>
            </w:r>
          </w:p>
          <w:p w:rsidR="00652706" w:rsidRPr="00A418F3" w:rsidRDefault="00A418F3" w:rsidP="00A418F3">
            <w:pPr>
              <w:rPr>
                <w:rFonts w:ascii="Comic Sans MS" w:hAnsi="Comic Sans MS" w:cs="Clearface-Regular"/>
                <w:sz w:val="28"/>
                <w:szCs w:val="28"/>
              </w:rPr>
            </w:pPr>
            <w:r>
              <w:rPr>
                <w:rFonts w:ascii="Comic Sans MS" w:hAnsi="Comic Sans MS" w:cs="Clearface-Regular"/>
                <w:sz w:val="28"/>
                <w:szCs w:val="28"/>
              </w:rPr>
              <w:t>Have</w:t>
            </w:r>
            <w:r w:rsidR="00201464">
              <w:rPr>
                <w:rFonts w:ascii="Comic Sans MS" w:hAnsi="Comic Sans MS" w:cs="Clearface-Regular"/>
                <w:sz w:val="28"/>
                <w:szCs w:val="28"/>
              </w:rPr>
              <w:t xml:space="preserve"> </w:t>
            </w:r>
            <w:r>
              <w:rPr>
                <w:rFonts w:ascii="Comic Sans MS" w:hAnsi="Comic Sans MS" w:cs="Clearface-Regular"/>
                <w:sz w:val="28"/>
                <w:szCs w:val="28"/>
              </w:rPr>
              <w:t xml:space="preserve">one pile and </w:t>
            </w:r>
            <w:r w:rsidR="00201464">
              <w:rPr>
                <w:rFonts w:ascii="Comic Sans MS" w:hAnsi="Comic Sans MS" w:cs="Clearface-Regular"/>
                <w:sz w:val="28"/>
                <w:szCs w:val="28"/>
              </w:rPr>
              <w:t>only cards 1-6</w:t>
            </w:r>
            <w:r w:rsidR="00C67534" w:rsidRPr="00C67534">
              <w:rPr>
                <w:rFonts w:ascii="Comic Sans MS" w:hAnsi="Comic Sans MS" w:cs="Clearface-Regular"/>
                <w:sz w:val="28"/>
                <w:szCs w:val="28"/>
              </w:rPr>
              <w:t xml:space="preserve"> </w:t>
            </w:r>
            <w:r>
              <w:rPr>
                <w:rFonts w:ascii="Comic Sans MS" w:hAnsi="Comic Sans MS" w:cs="Clearface-Regular"/>
                <w:sz w:val="28"/>
                <w:szCs w:val="28"/>
              </w:rPr>
              <w:t>(M</w:t>
            </w:r>
            <w:r w:rsidR="00201464">
              <w:rPr>
                <w:rFonts w:ascii="Comic Sans MS" w:hAnsi="Comic Sans MS" w:cs="Clearface-Regular"/>
                <w:sz w:val="28"/>
                <w:szCs w:val="28"/>
              </w:rPr>
              <w:t>ove to 10 when confident</w:t>
            </w:r>
            <w:r>
              <w:rPr>
                <w:rFonts w:ascii="Comic Sans MS" w:hAnsi="Comic Sans MS" w:cs="Clearface-Regular"/>
                <w:sz w:val="28"/>
                <w:szCs w:val="28"/>
              </w:rPr>
              <w:t>.</w:t>
            </w:r>
            <w:r w:rsidR="00201464">
              <w:rPr>
                <w:rFonts w:ascii="Comic Sans MS" w:hAnsi="Comic Sans MS" w:cs="Clearface-Regular"/>
                <w:sz w:val="28"/>
                <w:szCs w:val="28"/>
              </w:rPr>
              <w:t>)</w:t>
            </w:r>
            <w:r>
              <w:rPr>
                <w:rFonts w:ascii="Comic Sans MS" w:hAnsi="Comic Sans MS" w:cs="Clearface-Regular"/>
                <w:sz w:val="28"/>
                <w:szCs w:val="28"/>
              </w:rPr>
              <w:t xml:space="preserve"> Take turns to turn one card. The first player to call the correct number keeps the card. Player with the most cards is the winner.</w:t>
            </w:r>
          </w:p>
        </w:tc>
      </w:tr>
      <w:tr w:rsidR="00652706" w:rsidTr="00A418F3">
        <w:trPr>
          <w:trHeight w:val="2088"/>
        </w:trPr>
        <w:tc>
          <w:tcPr>
            <w:tcW w:w="10673"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Penguins</w:t>
            </w:r>
          </w:p>
          <w:p w:rsidR="00652706" w:rsidRPr="00C67534" w:rsidRDefault="00A418F3" w:rsidP="00A418F3">
            <w:pPr>
              <w:rPr>
                <w:rFonts w:ascii="Comic Sans MS" w:hAnsi="Comic Sans MS"/>
                <w:sz w:val="28"/>
                <w:szCs w:val="28"/>
              </w:rPr>
            </w:pPr>
            <w:r>
              <w:rPr>
                <w:rFonts w:ascii="Comic Sans MS" w:hAnsi="Comic Sans MS" w:cs="Clearface-Regular"/>
                <w:sz w:val="28"/>
                <w:szCs w:val="28"/>
              </w:rPr>
              <w:t>Have two piles and only cards 1-6. Turn one card from each pile over at the same time. The first player to call the correct sum keeps the card</w:t>
            </w:r>
            <w:r w:rsidR="004D4EC4">
              <w:rPr>
                <w:rFonts w:ascii="Comic Sans MS" w:hAnsi="Comic Sans MS" w:cs="Clearface-Regular"/>
                <w:sz w:val="28"/>
                <w:szCs w:val="28"/>
              </w:rPr>
              <w:t>s</w:t>
            </w:r>
            <w:r>
              <w:rPr>
                <w:rFonts w:ascii="Comic Sans MS" w:hAnsi="Comic Sans MS" w:cs="Clearface-Regular"/>
                <w:sz w:val="28"/>
                <w:szCs w:val="28"/>
              </w:rPr>
              <w:t>. The player with the most cards is the winner.</w:t>
            </w:r>
          </w:p>
        </w:tc>
      </w:tr>
      <w:tr w:rsidR="00652706" w:rsidTr="00A418F3">
        <w:trPr>
          <w:trHeight w:val="2088"/>
        </w:trPr>
        <w:tc>
          <w:tcPr>
            <w:tcW w:w="10673"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Fish</w:t>
            </w:r>
          </w:p>
          <w:p w:rsidR="00652706" w:rsidRPr="00C67534" w:rsidRDefault="00A418F3" w:rsidP="00A418F3">
            <w:pPr>
              <w:rPr>
                <w:rFonts w:ascii="Comic Sans MS" w:hAnsi="Comic Sans MS"/>
                <w:sz w:val="28"/>
                <w:szCs w:val="28"/>
              </w:rPr>
            </w:pPr>
            <w:r>
              <w:rPr>
                <w:rFonts w:ascii="Comic Sans MS" w:hAnsi="Comic Sans MS" w:cs="Clearface-Regular"/>
                <w:sz w:val="28"/>
                <w:szCs w:val="28"/>
              </w:rPr>
              <w:t>Have two piles and cards 1-10. Turn one card from each pile over at the same time. The first player to call the correct sum keeps the card</w:t>
            </w:r>
            <w:r w:rsidR="004D4EC4">
              <w:rPr>
                <w:rFonts w:ascii="Comic Sans MS" w:hAnsi="Comic Sans MS" w:cs="Clearface-Regular"/>
                <w:sz w:val="28"/>
                <w:szCs w:val="28"/>
              </w:rPr>
              <w:t>s</w:t>
            </w:r>
            <w:r>
              <w:rPr>
                <w:rFonts w:ascii="Comic Sans MS" w:hAnsi="Comic Sans MS" w:cs="Clearface-Regular"/>
                <w:sz w:val="28"/>
                <w:szCs w:val="28"/>
              </w:rPr>
              <w:t>. The player with the most cards is the winner.</w:t>
            </w:r>
          </w:p>
        </w:tc>
      </w:tr>
      <w:tr w:rsidR="00652706" w:rsidTr="00A418F3">
        <w:trPr>
          <w:trHeight w:val="2088"/>
        </w:trPr>
        <w:tc>
          <w:tcPr>
            <w:tcW w:w="10673"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Crocodiles</w:t>
            </w:r>
          </w:p>
          <w:p w:rsidR="004D4EC4" w:rsidRDefault="00A418F3" w:rsidP="004D4EC4">
            <w:pPr>
              <w:rPr>
                <w:rFonts w:ascii="Comic Sans MS" w:hAnsi="Comic Sans MS" w:cs="Clearface-Regular"/>
                <w:sz w:val="28"/>
                <w:szCs w:val="28"/>
              </w:rPr>
            </w:pPr>
            <w:r>
              <w:rPr>
                <w:rFonts w:ascii="Comic Sans MS" w:hAnsi="Comic Sans MS" w:cs="Clearface-Regular"/>
                <w:sz w:val="28"/>
                <w:szCs w:val="28"/>
              </w:rPr>
              <w:t>Have two piles and cards 1-10. Turn one card from each pile over at the same time. The first player to call the correct sum of a double or near double keeps the card</w:t>
            </w:r>
            <w:r w:rsidR="004D4EC4">
              <w:rPr>
                <w:rFonts w:ascii="Comic Sans MS" w:hAnsi="Comic Sans MS" w:cs="Clearface-Regular"/>
                <w:sz w:val="28"/>
                <w:szCs w:val="28"/>
              </w:rPr>
              <w:t>s</w:t>
            </w:r>
            <w:r>
              <w:rPr>
                <w:rFonts w:ascii="Comic Sans MS" w:hAnsi="Comic Sans MS" w:cs="Clearface-Regular"/>
                <w:sz w:val="28"/>
                <w:szCs w:val="28"/>
              </w:rPr>
              <w:t xml:space="preserve">. The player with the most cards is the winner. </w:t>
            </w:r>
          </w:p>
          <w:p w:rsidR="00652706" w:rsidRPr="00C67534" w:rsidRDefault="004D4EC4" w:rsidP="004D4EC4">
            <w:pPr>
              <w:rPr>
                <w:rFonts w:ascii="Comic Sans MS" w:hAnsi="Comic Sans MS"/>
                <w:sz w:val="28"/>
                <w:szCs w:val="28"/>
              </w:rPr>
            </w:pPr>
            <w:r>
              <w:rPr>
                <w:rFonts w:ascii="Comic Sans MS" w:hAnsi="Comic Sans MS" w:cs="Clearface-Regular"/>
                <w:sz w:val="28"/>
                <w:szCs w:val="28"/>
              </w:rPr>
              <w:t>(Or have three piles and call the correct sum.)</w:t>
            </w:r>
          </w:p>
        </w:tc>
      </w:tr>
      <w:tr w:rsidR="00652706" w:rsidTr="00A418F3">
        <w:trPr>
          <w:trHeight w:val="2088"/>
        </w:trPr>
        <w:tc>
          <w:tcPr>
            <w:tcW w:w="10673" w:type="dxa"/>
          </w:tcPr>
          <w:p w:rsidR="00652706" w:rsidRDefault="00652706" w:rsidP="00652706">
            <w:pPr>
              <w:pStyle w:val="NoSpacing"/>
              <w:rPr>
                <w:rFonts w:ascii="Comic Sans MS" w:hAnsi="Comic Sans MS"/>
                <w:b/>
                <w:sz w:val="40"/>
                <w:szCs w:val="40"/>
              </w:rPr>
            </w:pPr>
            <w:r w:rsidRPr="00652706">
              <w:rPr>
                <w:rFonts w:ascii="Comic Sans MS" w:hAnsi="Comic Sans MS"/>
                <w:b/>
                <w:sz w:val="40"/>
                <w:szCs w:val="40"/>
              </w:rPr>
              <w:t>Foxes</w:t>
            </w:r>
          </w:p>
          <w:p w:rsidR="00652706" w:rsidRPr="005A623D" w:rsidRDefault="00A418F3" w:rsidP="00A418F3">
            <w:pPr>
              <w:rPr>
                <w:rFonts w:ascii="Comic Sans MS" w:hAnsi="Comic Sans MS"/>
                <w:sz w:val="28"/>
                <w:szCs w:val="28"/>
              </w:rPr>
            </w:pPr>
            <w:r>
              <w:rPr>
                <w:rFonts w:ascii="Comic Sans MS" w:hAnsi="Comic Sans MS" w:cs="Clearface-Regular"/>
                <w:sz w:val="28"/>
                <w:szCs w:val="28"/>
              </w:rPr>
              <w:t>Have four piles and cards 1-10. Turn one card from each pile over at the same time. The first player to call the correct sum keeps the card. The player with the most cards is the winner. (Two decks of cards needed.)</w:t>
            </w:r>
          </w:p>
        </w:tc>
      </w:tr>
    </w:tbl>
    <w:p w:rsidR="00652706" w:rsidRDefault="00652706" w:rsidP="003F3E54">
      <w:pPr>
        <w:pStyle w:val="NoSpacing"/>
        <w:rPr>
          <w:rFonts w:ascii="Comic Sans MS" w:hAnsi="Comic Sans MS"/>
          <w:sz w:val="40"/>
          <w:szCs w:val="40"/>
        </w:rPr>
      </w:pPr>
    </w:p>
    <w:sectPr w:rsidR="00652706" w:rsidSect="001D1EBA">
      <w:pgSz w:w="11906" w:h="16838"/>
      <w:pgMar w:top="567" w:right="720" w:bottom="142"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learface-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706"/>
    <w:rsid w:val="0001431E"/>
    <w:rsid w:val="00123919"/>
    <w:rsid w:val="00127A35"/>
    <w:rsid w:val="0013235B"/>
    <w:rsid w:val="00143869"/>
    <w:rsid w:val="00154545"/>
    <w:rsid w:val="00166A68"/>
    <w:rsid w:val="001D1EBA"/>
    <w:rsid w:val="001F1334"/>
    <w:rsid w:val="00201464"/>
    <w:rsid w:val="00206D2D"/>
    <w:rsid w:val="00240E6F"/>
    <w:rsid w:val="0027306E"/>
    <w:rsid w:val="003F3E54"/>
    <w:rsid w:val="00456E86"/>
    <w:rsid w:val="004749CB"/>
    <w:rsid w:val="004D4EC4"/>
    <w:rsid w:val="00591D92"/>
    <w:rsid w:val="005A623D"/>
    <w:rsid w:val="00652706"/>
    <w:rsid w:val="0073288F"/>
    <w:rsid w:val="00817335"/>
    <w:rsid w:val="00874B85"/>
    <w:rsid w:val="00A3176B"/>
    <w:rsid w:val="00A418F3"/>
    <w:rsid w:val="00B02E04"/>
    <w:rsid w:val="00C67534"/>
    <w:rsid w:val="00C876E1"/>
    <w:rsid w:val="00D57085"/>
    <w:rsid w:val="00D71F51"/>
    <w:rsid w:val="00E114C8"/>
    <w:rsid w:val="00E2759D"/>
    <w:rsid w:val="00EC7C6E"/>
    <w:rsid w:val="00F20FCB"/>
    <w:rsid w:val="00F870C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652706"/>
    <w:pPr>
      <w:widowControl w:val="0"/>
      <w:spacing w:after="0" w:line="240" w:lineRule="auto"/>
    </w:pPr>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52706"/>
    <w:pPr>
      <w:spacing w:after="0" w:line="240" w:lineRule="auto"/>
    </w:pPr>
  </w:style>
  <w:style w:type="table" w:styleId="TableGrid">
    <w:name w:val="Table Grid"/>
    <w:basedOn w:val="TableNormal"/>
    <w:uiPriority w:val="59"/>
    <w:rsid w:val="006527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652706"/>
    <w:pPr>
      <w:ind w:left="100"/>
    </w:pPr>
    <w:rPr>
      <w:rFonts w:ascii="Arial" w:eastAsia="Arial" w:hAnsi="Arial"/>
      <w:sz w:val="19"/>
      <w:szCs w:val="19"/>
    </w:rPr>
  </w:style>
  <w:style w:type="character" w:customStyle="1" w:styleId="BodyTextChar">
    <w:name w:val="Body Text Char"/>
    <w:basedOn w:val="DefaultParagraphFont"/>
    <w:link w:val="BodyText"/>
    <w:uiPriority w:val="1"/>
    <w:rsid w:val="00652706"/>
    <w:rPr>
      <w:rFonts w:ascii="Arial" w:eastAsia="Arial" w:hAnsi="Arial"/>
      <w:sz w:val="19"/>
      <w:szCs w:val="19"/>
      <w:lang w:val="en-US"/>
    </w:rPr>
  </w:style>
  <w:style w:type="paragraph" w:styleId="BalloonText">
    <w:name w:val="Balloon Text"/>
    <w:basedOn w:val="Normal"/>
    <w:link w:val="BalloonTextChar"/>
    <w:uiPriority w:val="99"/>
    <w:semiHidden/>
    <w:unhideWhenUsed/>
    <w:rsid w:val="00652706"/>
    <w:rPr>
      <w:rFonts w:ascii="Tahoma" w:hAnsi="Tahoma" w:cs="Tahoma"/>
      <w:sz w:val="16"/>
      <w:szCs w:val="16"/>
    </w:rPr>
  </w:style>
  <w:style w:type="character" w:customStyle="1" w:styleId="BalloonTextChar">
    <w:name w:val="Balloon Text Char"/>
    <w:basedOn w:val="DefaultParagraphFont"/>
    <w:link w:val="BalloonText"/>
    <w:uiPriority w:val="99"/>
    <w:semiHidden/>
    <w:rsid w:val="00652706"/>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gi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06A9D4-4B8C-4B06-AE41-6492229B20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199</Words>
  <Characters>1139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NSW, Department of Education and Training</Company>
  <LinksUpToDate>false</LinksUpToDate>
  <CharactersWithSpaces>1336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 Hadobas</dc:creator>
  <cp:lastModifiedBy> Jill Hadobas</cp:lastModifiedBy>
  <cp:revision>6</cp:revision>
  <cp:lastPrinted>2015-11-05T23:42:00Z</cp:lastPrinted>
  <dcterms:created xsi:type="dcterms:W3CDTF">2016-02-27T05:09:00Z</dcterms:created>
  <dcterms:modified xsi:type="dcterms:W3CDTF">2016-02-27T05:27:00Z</dcterms:modified>
</cp:coreProperties>
</file>